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EC8" w:rsidRPr="002D27BD" w:rsidRDefault="00D11EC8" w:rsidP="00D11EC8">
      <w:pPr>
        <w:jc w:val="center"/>
        <w:rPr>
          <w:b/>
          <w:sz w:val="28"/>
          <w:szCs w:val="28"/>
        </w:rPr>
      </w:pPr>
      <w:bookmarkStart w:id="0" w:name="_Hlk95295454"/>
      <w:r w:rsidRPr="002D27BD">
        <w:rPr>
          <w:b/>
          <w:sz w:val="28"/>
          <w:szCs w:val="28"/>
        </w:rPr>
        <w:t>202</w:t>
      </w:r>
      <w:r w:rsidR="008F2743">
        <w:rPr>
          <w:b/>
          <w:sz w:val="28"/>
          <w:szCs w:val="28"/>
        </w:rPr>
        <w:t>2</w:t>
      </w:r>
      <w:r w:rsidRPr="002D27BD">
        <w:rPr>
          <w:b/>
          <w:sz w:val="28"/>
          <w:szCs w:val="28"/>
        </w:rPr>
        <w:t xml:space="preserve"> </w:t>
      </w:r>
      <w:r w:rsidR="00D1352E">
        <w:rPr>
          <w:b/>
          <w:sz w:val="28"/>
          <w:szCs w:val="28"/>
        </w:rPr>
        <w:t xml:space="preserve">TAB </w:t>
      </w:r>
      <w:r w:rsidRPr="002D27BD">
        <w:rPr>
          <w:b/>
          <w:sz w:val="28"/>
          <w:szCs w:val="28"/>
        </w:rPr>
        <w:t>Awards</w:t>
      </w:r>
    </w:p>
    <w:p w:rsidR="00F06BE5" w:rsidRDefault="00D11EC8" w:rsidP="00D11EC8">
      <w:pPr>
        <w:jc w:val="center"/>
        <w:rPr>
          <w:b/>
          <w:sz w:val="28"/>
          <w:szCs w:val="28"/>
        </w:rPr>
      </w:pPr>
      <w:r w:rsidRPr="002D27BD">
        <w:rPr>
          <w:b/>
          <w:sz w:val="28"/>
          <w:szCs w:val="28"/>
        </w:rPr>
        <w:t xml:space="preserve">Category: </w:t>
      </w:r>
      <w:r w:rsidR="00142A24">
        <w:rPr>
          <w:b/>
          <w:sz w:val="28"/>
          <w:szCs w:val="28"/>
        </w:rPr>
        <w:t>Documentary/TV Special</w:t>
      </w:r>
    </w:p>
    <w:p w:rsidR="00D11EC8" w:rsidRPr="002D27BD" w:rsidRDefault="00D11EC8" w:rsidP="00D11EC8">
      <w:pPr>
        <w:jc w:val="center"/>
        <w:rPr>
          <w:b/>
          <w:sz w:val="28"/>
          <w:szCs w:val="28"/>
        </w:rPr>
      </w:pPr>
      <w:r w:rsidRPr="002D27BD">
        <w:rPr>
          <w:b/>
          <w:sz w:val="28"/>
          <w:szCs w:val="28"/>
        </w:rPr>
        <w:t xml:space="preserve">Entry: </w:t>
      </w:r>
      <w:r w:rsidR="00142A24">
        <w:rPr>
          <w:b/>
          <w:sz w:val="28"/>
          <w:szCs w:val="28"/>
        </w:rPr>
        <w:t>Rooted: The History of Black Hair Discrimination</w:t>
      </w:r>
      <w:bookmarkStart w:id="1" w:name="_GoBack"/>
      <w:bookmarkEnd w:id="1"/>
    </w:p>
    <w:p w:rsidR="00D11EC8" w:rsidRPr="002D27BD" w:rsidRDefault="00D11EC8" w:rsidP="00D11EC8">
      <w:pPr>
        <w:jc w:val="center"/>
        <w:rPr>
          <w:b/>
          <w:sz w:val="28"/>
          <w:szCs w:val="28"/>
        </w:rPr>
      </w:pPr>
      <w:r w:rsidRPr="002D27BD">
        <w:rPr>
          <w:b/>
          <w:sz w:val="28"/>
          <w:szCs w:val="28"/>
        </w:rPr>
        <w:t>Station: WFAA</w:t>
      </w:r>
    </w:p>
    <w:bookmarkEnd w:id="0"/>
    <w:p w:rsidR="00142A24" w:rsidRPr="00142A24" w:rsidRDefault="00142A24" w:rsidP="00142A24">
      <w:pPr>
        <w:ind w:firstLine="720"/>
        <w:rPr>
          <w:sz w:val="24"/>
          <w:szCs w:val="24"/>
        </w:rPr>
      </w:pPr>
      <w:r w:rsidRPr="00142A24">
        <w:rPr>
          <w:sz w:val="24"/>
          <w:szCs w:val="24"/>
        </w:rPr>
        <w:t xml:space="preserve">“Rooted" is a ground-breaking series exploring a topic few large-market TV stations in the country have been willing to tackle: Black hair discrimination. The series features impactful, honest accounts of Black women and men sharing how their natural hair and hairstyles have resulted in ridicule and discrimination at work and school. The series pushes viewers to confront biases, and WFAA supported it despite significant initial negative feedback from viewers when the </w:t>
      </w:r>
      <w:proofErr w:type="spellStart"/>
      <w:r w:rsidRPr="00142A24">
        <w:rPr>
          <w:sz w:val="24"/>
          <w:szCs w:val="24"/>
        </w:rPr>
        <w:t>series</w:t>
      </w:r>
      <w:proofErr w:type="spellEnd"/>
      <w:r w:rsidRPr="00142A24">
        <w:rPr>
          <w:sz w:val="24"/>
          <w:szCs w:val="24"/>
        </w:rPr>
        <w:t xml:space="preserve"> first began. </w:t>
      </w:r>
    </w:p>
    <w:p w:rsidR="00142A24" w:rsidRDefault="00142A24" w:rsidP="00142A24">
      <w:pPr>
        <w:ind w:firstLine="720"/>
        <w:rPr>
          <w:sz w:val="24"/>
          <w:szCs w:val="24"/>
        </w:rPr>
      </w:pPr>
      <w:r w:rsidRPr="00142A24">
        <w:rPr>
          <w:sz w:val="24"/>
          <w:szCs w:val="24"/>
        </w:rPr>
        <w:t xml:space="preserve">Our team dedicated the 4:30pm newscast to spread awareness on the CROWN act, shed light on personal testimony and explore the impact black hair has in the workplace and beyond. This was a multi-screen experience, with a live watch party during the show. Over 30 people joined to have an open dialogue about black hair and the series. </w:t>
      </w:r>
    </w:p>
    <w:p w:rsidR="00142A24" w:rsidRPr="00142A24" w:rsidRDefault="00142A24" w:rsidP="00142A24">
      <w:pPr>
        <w:ind w:firstLine="720"/>
        <w:rPr>
          <w:b/>
          <w:bCs/>
          <w:sz w:val="24"/>
          <w:szCs w:val="24"/>
        </w:rPr>
      </w:pPr>
      <w:r w:rsidRPr="00142A24">
        <w:rPr>
          <w:sz w:val="24"/>
          <w:szCs w:val="24"/>
        </w:rPr>
        <w:t xml:space="preserve">"Rooted" culminates in a powerful form of advocacy journalism with WFAA's Tashara Parker traveling to the Texas state capitol in Austin to testify at a legislative hearing in favor of the CROWN Act, which would have outlawed discrimination based on natural hair and hairstyles. The legislative committee in which Parker and others testified unanimously supported the bill -- a rare show of bipartisanship for such an important yet divisive issue. The bill ultimately failed to become Texas law, </w:t>
      </w:r>
      <w:proofErr w:type="gramStart"/>
      <w:r w:rsidRPr="00142A24">
        <w:rPr>
          <w:sz w:val="24"/>
          <w:szCs w:val="24"/>
        </w:rPr>
        <w:t>but,</w:t>
      </w:r>
      <w:proofErr w:type="gramEnd"/>
      <w:r w:rsidRPr="00142A24">
        <w:rPr>
          <w:sz w:val="24"/>
          <w:szCs w:val="24"/>
        </w:rPr>
        <w:t xml:space="preserve"> a state representative featured in some of WFAA's "Rooted" stories mustered enough support to get an amendment added to another law that allows cities and counties pass their own local CROWN Acts.</w:t>
      </w:r>
    </w:p>
    <w:p w:rsidR="00142A24" w:rsidRPr="00F06BE5" w:rsidRDefault="00142A24" w:rsidP="00F64274">
      <w:pPr>
        <w:pStyle w:val="paragraph"/>
        <w:spacing w:before="0" w:beforeAutospacing="0" w:after="0" w:afterAutospacing="0"/>
        <w:ind w:firstLine="720"/>
        <w:textAlignment w:val="baseline"/>
        <w:rPr>
          <w:rStyle w:val="normaltextrun"/>
          <w:rFonts w:asciiTheme="minorHAnsi" w:hAnsiTheme="minorHAnsi" w:cstheme="minorHAnsi"/>
          <w:color w:val="2E2E2E"/>
          <w:shd w:val="clear" w:color="auto" w:fill="FFFFFF"/>
        </w:rPr>
      </w:pPr>
    </w:p>
    <w:sectPr w:rsidR="00142A24" w:rsidRPr="00F0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CD"/>
    <w:rsid w:val="00067EB7"/>
    <w:rsid w:val="000D6DC1"/>
    <w:rsid w:val="00142A24"/>
    <w:rsid w:val="006C52E2"/>
    <w:rsid w:val="008F2743"/>
    <w:rsid w:val="009E6F2A"/>
    <w:rsid w:val="00BF4A49"/>
    <w:rsid w:val="00C03ACD"/>
    <w:rsid w:val="00C72E54"/>
    <w:rsid w:val="00D11EC8"/>
    <w:rsid w:val="00D1352E"/>
    <w:rsid w:val="00F06BE5"/>
    <w:rsid w:val="00F36DDA"/>
    <w:rsid w:val="00F6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6316"/>
  <w15:chartTrackingRefBased/>
  <w15:docId w15:val="{1C4F6C51-6801-4D2B-9635-3269A1AF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4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4274"/>
  </w:style>
  <w:style w:type="character" w:customStyle="1" w:styleId="eop">
    <w:name w:val="eop"/>
    <w:basedOn w:val="DefaultParagraphFont"/>
    <w:rsid w:val="00F64274"/>
  </w:style>
  <w:style w:type="character" w:styleId="Strong">
    <w:name w:val="Strong"/>
    <w:basedOn w:val="DefaultParagraphFont"/>
    <w:uiPriority w:val="22"/>
    <w:qFormat/>
    <w:rsid w:val="00F0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14723">
      <w:bodyDiv w:val="1"/>
      <w:marLeft w:val="0"/>
      <w:marRight w:val="0"/>
      <w:marTop w:val="0"/>
      <w:marBottom w:val="0"/>
      <w:divBdr>
        <w:top w:val="none" w:sz="0" w:space="0" w:color="auto"/>
        <w:left w:val="none" w:sz="0" w:space="0" w:color="auto"/>
        <w:bottom w:val="none" w:sz="0" w:space="0" w:color="auto"/>
        <w:right w:val="none" w:sz="0" w:space="0" w:color="auto"/>
      </w:divBdr>
    </w:div>
    <w:div w:id="1616324276">
      <w:bodyDiv w:val="1"/>
      <w:marLeft w:val="0"/>
      <w:marRight w:val="0"/>
      <w:marTop w:val="0"/>
      <w:marBottom w:val="0"/>
      <w:divBdr>
        <w:top w:val="none" w:sz="0" w:space="0" w:color="auto"/>
        <w:left w:val="none" w:sz="0" w:space="0" w:color="auto"/>
        <w:bottom w:val="none" w:sz="0" w:space="0" w:color="auto"/>
        <w:right w:val="none" w:sz="0" w:space="0" w:color="auto"/>
      </w:divBdr>
      <w:divsChild>
        <w:div w:id="493843293">
          <w:marLeft w:val="0"/>
          <w:marRight w:val="0"/>
          <w:marTop w:val="0"/>
          <w:marBottom w:val="0"/>
          <w:divBdr>
            <w:top w:val="none" w:sz="0" w:space="0" w:color="auto"/>
            <w:left w:val="none" w:sz="0" w:space="0" w:color="auto"/>
            <w:bottom w:val="none" w:sz="0" w:space="0" w:color="auto"/>
            <w:right w:val="none" w:sz="0" w:space="0" w:color="auto"/>
          </w:divBdr>
        </w:div>
        <w:div w:id="1413315448">
          <w:marLeft w:val="0"/>
          <w:marRight w:val="0"/>
          <w:marTop w:val="0"/>
          <w:marBottom w:val="0"/>
          <w:divBdr>
            <w:top w:val="none" w:sz="0" w:space="0" w:color="auto"/>
            <w:left w:val="none" w:sz="0" w:space="0" w:color="auto"/>
            <w:bottom w:val="none" w:sz="0" w:space="0" w:color="auto"/>
            <w:right w:val="none" w:sz="0" w:space="0" w:color="auto"/>
          </w:divBdr>
        </w:div>
        <w:div w:id="1470630433">
          <w:marLeft w:val="0"/>
          <w:marRight w:val="0"/>
          <w:marTop w:val="0"/>
          <w:marBottom w:val="0"/>
          <w:divBdr>
            <w:top w:val="none" w:sz="0" w:space="0" w:color="auto"/>
            <w:left w:val="none" w:sz="0" w:space="0" w:color="auto"/>
            <w:bottom w:val="none" w:sz="0" w:space="0" w:color="auto"/>
            <w:right w:val="none" w:sz="0" w:space="0" w:color="auto"/>
          </w:divBdr>
        </w:div>
        <w:div w:id="735905438">
          <w:marLeft w:val="0"/>
          <w:marRight w:val="0"/>
          <w:marTop w:val="0"/>
          <w:marBottom w:val="0"/>
          <w:divBdr>
            <w:top w:val="none" w:sz="0" w:space="0" w:color="auto"/>
            <w:left w:val="none" w:sz="0" w:space="0" w:color="auto"/>
            <w:bottom w:val="none" w:sz="0" w:space="0" w:color="auto"/>
            <w:right w:val="none" w:sz="0" w:space="0" w:color="auto"/>
          </w:divBdr>
        </w:div>
        <w:div w:id="1916281196">
          <w:marLeft w:val="0"/>
          <w:marRight w:val="0"/>
          <w:marTop w:val="0"/>
          <w:marBottom w:val="0"/>
          <w:divBdr>
            <w:top w:val="none" w:sz="0" w:space="0" w:color="auto"/>
            <w:left w:val="none" w:sz="0" w:space="0" w:color="auto"/>
            <w:bottom w:val="none" w:sz="0" w:space="0" w:color="auto"/>
            <w:right w:val="none" w:sz="0" w:space="0" w:color="auto"/>
          </w:divBdr>
        </w:div>
        <w:div w:id="1337538678">
          <w:marLeft w:val="0"/>
          <w:marRight w:val="0"/>
          <w:marTop w:val="0"/>
          <w:marBottom w:val="0"/>
          <w:divBdr>
            <w:top w:val="none" w:sz="0" w:space="0" w:color="auto"/>
            <w:left w:val="none" w:sz="0" w:space="0" w:color="auto"/>
            <w:bottom w:val="none" w:sz="0" w:space="0" w:color="auto"/>
            <w:right w:val="none" w:sz="0" w:space="0" w:color="auto"/>
          </w:divBdr>
        </w:div>
        <w:div w:id="407728509">
          <w:marLeft w:val="0"/>
          <w:marRight w:val="0"/>
          <w:marTop w:val="0"/>
          <w:marBottom w:val="0"/>
          <w:divBdr>
            <w:top w:val="none" w:sz="0" w:space="0" w:color="auto"/>
            <w:left w:val="none" w:sz="0" w:space="0" w:color="auto"/>
            <w:bottom w:val="none" w:sz="0" w:space="0" w:color="auto"/>
            <w:right w:val="none" w:sz="0" w:space="0" w:color="auto"/>
          </w:divBdr>
        </w:div>
        <w:div w:id="1889103517">
          <w:marLeft w:val="0"/>
          <w:marRight w:val="0"/>
          <w:marTop w:val="0"/>
          <w:marBottom w:val="0"/>
          <w:divBdr>
            <w:top w:val="none" w:sz="0" w:space="0" w:color="auto"/>
            <w:left w:val="none" w:sz="0" w:space="0" w:color="auto"/>
            <w:bottom w:val="none" w:sz="0" w:space="0" w:color="auto"/>
            <w:right w:val="none" w:sz="0" w:space="0" w:color="auto"/>
          </w:divBdr>
        </w:div>
        <w:div w:id="830288993">
          <w:marLeft w:val="0"/>
          <w:marRight w:val="0"/>
          <w:marTop w:val="0"/>
          <w:marBottom w:val="0"/>
          <w:divBdr>
            <w:top w:val="none" w:sz="0" w:space="0" w:color="auto"/>
            <w:left w:val="none" w:sz="0" w:space="0" w:color="auto"/>
            <w:bottom w:val="none" w:sz="0" w:space="0" w:color="auto"/>
            <w:right w:val="none" w:sz="0" w:space="0" w:color="auto"/>
          </w:divBdr>
        </w:div>
        <w:div w:id="2096317600">
          <w:marLeft w:val="0"/>
          <w:marRight w:val="0"/>
          <w:marTop w:val="0"/>
          <w:marBottom w:val="0"/>
          <w:divBdr>
            <w:top w:val="none" w:sz="0" w:space="0" w:color="auto"/>
            <w:left w:val="none" w:sz="0" w:space="0" w:color="auto"/>
            <w:bottom w:val="none" w:sz="0" w:space="0" w:color="auto"/>
            <w:right w:val="none" w:sz="0" w:space="0" w:color="auto"/>
          </w:divBdr>
        </w:div>
        <w:div w:id="1224025176">
          <w:marLeft w:val="0"/>
          <w:marRight w:val="0"/>
          <w:marTop w:val="0"/>
          <w:marBottom w:val="0"/>
          <w:divBdr>
            <w:top w:val="none" w:sz="0" w:space="0" w:color="auto"/>
            <w:left w:val="none" w:sz="0" w:space="0" w:color="auto"/>
            <w:bottom w:val="none" w:sz="0" w:space="0" w:color="auto"/>
            <w:right w:val="none" w:sz="0" w:space="0" w:color="auto"/>
          </w:divBdr>
        </w:div>
        <w:div w:id="1668748256">
          <w:marLeft w:val="0"/>
          <w:marRight w:val="0"/>
          <w:marTop w:val="0"/>
          <w:marBottom w:val="0"/>
          <w:divBdr>
            <w:top w:val="none" w:sz="0" w:space="0" w:color="auto"/>
            <w:left w:val="none" w:sz="0" w:space="0" w:color="auto"/>
            <w:bottom w:val="none" w:sz="0" w:space="0" w:color="auto"/>
            <w:right w:val="none" w:sz="0" w:space="0" w:color="auto"/>
          </w:divBdr>
        </w:div>
        <w:div w:id="276914866">
          <w:marLeft w:val="0"/>
          <w:marRight w:val="0"/>
          <w:marTop w:val="0"/>
          <w:marBottom w:val="0"/>
          <w:divBdr>
            <w:top w:val="none" w:sz="0" w:space="0" w:color="auto"/>
            <w:left w:val="none" w:sz="0" w:space="0" w:color="auto"/>
            <w:bottom w:val="none" w:sz="0" w:space="0" w:color="auto"/>
            <w:right w:val="none" w:sz="0" w:space="0" w:color="auto"/>
          </w:divBdr>
        </w:div>
        <w:div w:id="1859736726">
          <w:marLeft w:val="0"/>
          <w:marRight w:val="0"/>
          <w:marTop w:val="0"/>
          <w:marBottom w:val="0"/>
          <w:divBdr>
            <w:top w:val="none" w:sz="0" w:space="0" w:color="auto"/>
            <w:left w:val="none" w:sz="0" w:space="0" w:color="auto"/>
            <w:bottom w:val="none" w:sz="0" w:space="0" w:color="auto"/>
            <w:right w:val="none" w:sz="0" w:space="0" w:color="auto"/>
          </w:divBdr>
        </w:div>
        <w:div w:id="425656936">
          <w:marLeft w:val="0"/>
          <w:marRight w:val="0"/>
          <w:marTop w:val="0"/>
          <w:marBottom w:val="0"/>
          <w:divBdr>
            <w:top w:val="none" w:sz="0" w:space="0" w:color="auto"/>
            <w:left w:val="none" w:sz="0" w:space="0" w:color="auto"/>
            <w:bottom w:val="none" w:sz="0" w:space="0" w:color="auto"/>
            <w:right w:val="none" w:sz="0" w:space="0" w:color="auto"/>
          </w:divBdr>
        </w:div>
        <w:div w:id="1196380832">
          <w:marLeft w:val="0"/>
          <w:marRight w:val="0"/>
          <w:marTop w:val="0"/>
          <w:marBottom w:val="0"/>
          <w:divBdr>
            <w:top w:val="none" w:sz="0" w:space="0" w:color="auto"/>
            <w:left w:val="none" w:sz="0" w:space="0" w:color="auto"/>
            <w:bottom w:val="none" w:sz="0" w:space="0" w:color="auto"/>
            <w:right w:val="none" w:sz="0" w:space="0" w:color="auto"/>
          </w:divBdr>
        </w:div>
        <w:div w:id="1648314150">
          <w:marLeft w:val="0"/>
          <w:marRight w:val="0"/>
          <w:marTop w:val="0"/>
          <w:marBottom w:val="0"/>
          <w:divBdr>
            <w:top w:val="none" w:sz="0" w:space="0" w:color="auto"/>
            <w:left w:val="none" w:sz="0" w:space="0" w:color="auto"/>
            <w:bottom w:val="none" w:sz="0" w:space="0" w:color="auto"/>
            <w:right w:val="none" w:sz="0" w:space="0" w:color="auto"/>
          </w:divBdr>
        </w:div>
        <w:div w:id="47187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TEGNA</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Sandra</dc:creator>
  <cp:keywords/>
  <dc:description/>
  <cp:lastModifiedBy>Turner, Sandra</cp:lastModifiedBy>
  <cp:revision>2</cp:revision>
  <dcterms:created xsi:type="dcterms:W3CDTF">2022-02-10T19:12:00Z</dcterms:created>
  <dcterms:modified xsi:type="dcterms:W3CDTF">2022-02-10T19:12:00Z</dcterms:modified>
</cp:coreProperties>
</file>